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C83B" w14:textId="77777777" w:rsidR="00414D31" w:rsidRDefault="00972582">
      <w:pPr>
        <w:pStyle w:val="HoofdtekstA"/>
        <w:ind w:left="5670"/>
      </w:pPr>
      <w:r>
        <w:rPr>
          <w:color w:val="FF0000"/>
          <w:u w:color="FF0000"/>
        </w:rPr>
        <w:t>[Plaats, datum]</w:t>
      </w:r>
      <w:r>
        <w:br/>
      </w:r>
      <w:r>
        <w:br/>
      </w:r>
      <w:r>
        <w:tab/>
      </w:r>
      <w:r>
        <w:rPr>
          <w:color w:val="FF0000"/>
          <w:u w:color="FF0000"/>
        </w:rPr>
        <w:t>[De naam en contactgegevens van het bedrijf dat u de brief stuurde]</w:t>
      </w:r>
    </w:p>
    <w:p w14:paraId="69A659CB" w14:textId="77777777" w:rsidR="00414D31" w:rsidRDefault="00414D31">
      <w:pPr>
        <w:pStyle w:val="HoofdtekstA"/>
        <w:jc w:val="both"/>
      </w:pPr>
    </w:p>
    <w:p w14:paraId="2DCFC333" w14:textId="77777777" w:rsidR="00414D31" w:rsidRDefault="00972582">
      <w:pPr>
        <w:pStyle w:val="HoofdtekstA"/>
        <w:jc w:val="center"/>
        <w:rPr>
          <w:b/>
          <w:bCs/>
        </w:rPr>
      </w:pPr>
      <w:r>
        <w:rPr>
          <w:b/>
          <w:bCs/>
        </w:rPr>
        <w:t>Betreft: installatie van slimme meters elektriciteit, gas, water</w:t>
      </w:r>
    </w:p>
    <w:p w14:paraId="16803812" w14:textId="77777777" w:rsidR="00414D31" w:rsidRDefault="00972582">
      <w:pPr>
        <w:pStyle w:val="HoofdtekstA"/>
        <w:spacing w:after="0"/>
        <w:jc w:val="both"/>
      </w:pPr>
      <w:r>
        <w:br/>
      </w:r>
      <w:r>
        <w:br/>
        <w:t xml:space="preserve">Geachte heer, mevrouw, </w:t>
      </w:r>
    </w:p>
    <w:p w14:paraId="4FF3DB63" w14:textId="77777777" w:rsidR="00414D31" w:rsidRDefault="00972582">
      <w:pPr>
        <w:pStyle w:val="HoofdtekstA"/>
        <w:spacing w:after="0" w:line="360" w:lineRule="auto"/>
        <w:jc w:val="both"/>
      </w:pPr>
      <w:r>
        <w:br/>
        <w:t xml:space="preserve">Op </w:t>
      </w:r>
      <w:r>
        <w:rPr>
          <w:color w:val="FF0000"/>
          <w:u w:color="FF0000"/>
        </w:rPr>
        <w:t>[datum]</w:t>
      </w:r>
      <w:r>
        <w:t xml:space="preserve"> ontving ik uw </w:t>
      </w:r>
      <w:r>
        <w:rPr>
          <w:color w:val="FF0000"/>
          <w:u w:color="FF0000"/>
        </w:rPr>
        <w:t>[email/brief]</w:t>
      </w:r>
      <w:r>
        <w:t xml:space="preserve"> om digitale meters te komen installeren. Het gaat ingevolge uw schrijven om volgende meters: </w:t>
      </w:r>
    </w:p>
    <w:p w14:paraId="59343E6E" w14:textId="77777777" w:rsidR="00414D31" w:rsidRDefault="00972582">
      <w:pPr>
        <w:pStyle w:val="HoofdtekstA"/>
        <w:spacing w:after="0" w:line="360" w:lineRule="auto"/>
        <w:jc w:val="both"/>
        <w:rPr>
          <w:color w:val="FF0000"/>
          <w:u w:color="FF0000"/>
        </w:rPr>
      </w:pPr>
      <w:r>
        <w:t xml:space="preserve">  </w:t>
      </w:r>
      <w:r>
        <w:tab/>
        <w:t xml:space="preserve">Elektriciteitsmeter-nr </w:t>
      </w:r>
      <w:r>
        <w:rPr>
          <w:color w:val="FF0000"/>
          <w:u w:color="FF0000"/>
        </w:rPr>
        <w:t>[nummer invullen van uw elektriciteitsmeter]</w:t>
      </w:r>
    </w:p>
    <w:p w14:paraId="444BD728" w14:textId="77777777" w:rsidR="00414D31" w:rsidRDefault="00972582">
      <w:pPr>
        <w:pStyle w:val="HoofdtekstA"/>
        <w:spacing w:after="0" w:line="360" w:lineRule="auto"/>
        <w:jc w:val="both"/>
        <w:rPr>
          <w:color w:val="FF0000"/>
          <w:u w:color="FF0000"/>
        </w:rPr>
      </w:pPr>
      <w:r>
        <w:tab/>
        <w:t xml:space="preserve">Gasmeter-nr </w:t>
      </w:r>
      <w:r>
        <w:rPr>
          <w:color w:val="FF0000"/>
          <w:u w:color="FF0000"/>
        </w:rPr>
        <w:t>[nummer invullen van uw gasmeter]</w:t>
      </w:r>
      <w:r>
        <w:t xml:space="preserve"> </w:t>
      </w:r>
    </w:p>
    <w:p w14:paraId="2C89E12A" w14:textId="77777777" w:rsidR="00414D31" w:rsidRDefault="00972582">
      <w:pPr>
        <w:pStyle w:val="HoofdtekstA"/>
        <w:spacing w:after="0" w:line="360" w:lineRule="auto"/>
        <w:jc w:val="both"/>
        <w:rPr>
          <w:color w:val="FF0000"/>
          <w:u w:color="FF0000"/>
        </w:rPr>
      </w:pPr>
      <w:r>
        <w:tab/>
        <w:t xml:space="preserve">Watermeter-nr </w:t>
      </w:r>
      <w:r>
        <w:rPr>
          <w:color w:val="FF0000"/>
          <w:u w:color="FF0000"/>
        </w:rPr>
        <w:t>[nummer invullen uw watermeter]</w:t>
      </w:r>
      <w:r>
        <w:t xml:space="preserve"> </w:t>
      </w:r>
    </w:p>
    <w:p w14:paraId="408FD49C" w14:textId="77777777" w:rsidR="00414D31" w:rsidRDefault="00414D31">
      <w:pPr>
        <w:pStyle w:val="HoofdtekstA"/>
        <w:spacing w:after="0" w:line="264" w:lineRule="auto"/>
        <w:jc w:val="both"/>
      </w:pPr>
    </w:p>
    <w:p w14:paraId="68DC4208" w14:textId="0D22A9F4" w:rsidR="00414D31" w:rsidRDefault="00972582">
      <w:pPr>
        <w:pStyle w:val="HoofdtekstA"/>
        <w:spacing w:after="0"/>
        <w:jc w:val="both"/>
        <w:rPr>
          <w:u w:color="FF0000"/>
        </w:rPr>
      </w:pPr>
      <w:r>
        <w:t xml:space="preserve">Hierbij druk ik de wens uit om de </w:t>
      </w:r>
      <w:r>
        <w:rPr>
          <w:b/>
          <w:bCs/>
        </w:rPr>
        <w:t>bestaande analoge meters</w:t>
      </w:r>
      <w:r>
        <w:t xml:space="preserve"> te behouden. Deze functioneren nog perfect, </w:t>
      </w:r>
      <w:r>
        <w:rPr>
          <w:u w:color="FF0000"/>
        </w:rPr>
        <w:t>zenden geen schadelijke elektromagnetische straling uit, beschermen mijn privacy, verbruiken geen dure elektriciteit, zijn betrouwbaar en duurzaam.</w:t>
      </w:r>
    </w:p>
    <w:p w14:paraId="64DE132E" w14:textId="77777777" w:rsidR="00414D31" w:rsidRDefault="00414D31">
      <w:pPr>
        <w:pStyle w:val="HoofdtekstA"/>
        <w:spacing w:after="0"/>
        <w:jc w:val="both"/>
      </w:pPr>
    </w:p>
    <w:p w14:paraId="09466B51" w14:textId="73CE6D05" w:rsidR="00CE3A62" w:rsidRDefault="00972582">
      <w:pPr>
        <w:pStyle w:val="HoofdtekstA"/>
        <w:spacing w:after="0"/>
        <w:jc w:val="both"/>
      </w:pPr>
      <w:r>
        <w:t xml:space="preserve">Indien u toch opteert om in mijn woning digitale meters te installeren, dan maak ik hierbij gebruik van het recht waarover ik ingevolge het </w:t>
      </w:r>
      <w:r w:rsidR="00402AFC">
        <w:t xml:space="preserve">Energiebesluit en het </w:t>
      </w:r>
      <w:r>
        <w:t xml:space="preserve">arrest van het Grondwettelijk Hof van 14 januari 2021 (GwH nr. 5/2021) beschik om elke draadloos communicerende digitale meter te weigeren en voor </w:t>
      </w:r>
      <w:r w:rsidR="00974626">
        <w:t>een niet-stralende/</w:t>
      </w:r>
      <w:r>
        <w:t>bekabeld communicerende meter te opteren.</w:t>
      </w:r>
      <w:r w:rsidR="00402AFC">
        <w:t xml:space="preserve"> </w:t>
      </w:r>
    </w:p>
    <w:p w14:paraId="6C51D541" w14:textId="06C11F32" w:rsidR="00BA3136" w:rsidRDefault="008C0EAB">
      <w:pPr>
        <w:pStyle w:val="HoofdtekstA"/>
        <w:spacing w:after="0"/>
        <w:jc w:val="both"/>
      </w:pPr>
      <w:bookmarkStart w:id="0" w:name="_Hlk124025460"/>
      <w:r w:rsidRPr="00CE3A62">
        <w:rPr>
          <w:b/>
          <w:bCs/>
        </w:rPr>
        <w:t>Belangrijk: een meter die draadloos communiceert via een buitenantenne kan niet beschouwd worden als een bekabelde meter</w:t>
      </w:r>
      <w:r w:rsidR="00BA3136" w:rsidRPr="00CE3A62">
        <w:rPr>
          <w:b/>
          <w:bCs/>
        </w:rPr>
        <w:t xml:space="preserve"> en zorgt nog steeds voor stralingsblootstelling</w:t>
      </w:r>
      <w:r w:rsidR="00FB5F5F" w:rsidRPr="00CE3A62">
        <w:rPr>
          <w:b/>
          <w:bCs/>
        </w:rPr>
        <w:t xml:space="preserve"> in mijn leefomgeving</w:t>
      </w:r>
      <w:r w:rsidRPr="00CE3A62">
        <w:rPr>
          <w:b/>
          <w:bCs/>
        </w:rPr>
        <w:t>.</w:t>
      </w:r>
      <w:r>
        <w:t xml:space="preserve"> </w:t>
      </w:r>
      <w:r w:rsidR="006067DB">
        <w:t xml:space="preserve">Dit is dus geen acceptabel alternatief. </w:t>
      </w:r>
    </w:p>
    <w:p w14:paraId="363CA00A" w14:textId="65243EC4" w:rsidR="00402AFC" w:rsidRDefault="008C0EAB">
      <w:pPr>
        <w:pStyle w:val="HoofdtekstA"/>
        <w:spacing w:after="0"/>
        <w:jc w:val="both"/>
      </w:pPr>
      <w:r>
        <w:t xml:space="preserve">Indien bekabeling niet mogelijk is, wens ik te kiezen voor een digitale meter waarvan de draadloze communicatiemodule </w:t>
      </w:r>
      <w:r w:rsidR="00974626">
        <w:t xml:space="preserve">eenvoudigweg </w:t>
      </w:r>
      <w:r>
        <w:t xml:space="preserve">uitgeschakeld wordt (waarbij de installateur voor de installatie in een verklaring op eer aangeeft dat deze module effectief uitgeschakeld </w:t>
      </w:r>
      <w:r w:rsidR="00CE3A62">
        <w:t>is of onmiddellijk na installatie uitgeschakeld zal worden</w:t>
      </w:r>
      <w:r>
        <w:t>).</w:t>
      </w:r>
    </w:p>
    <w:bookmarkEnd w:id="0"/>
    <w:p w14:paraId="384C85B1" w14:textId="77777777" w:rsidR="00414D31" w:rsidRDefault="00414D31">
      <w:pPr>
        <w:pStyle w:val="HoofdtekstA"/>
        <w:spacing w:after="0"/>
        <w:jc w:val="both"/>
      </w:pPr>
    </w:p>
    <w:p w14:paraId="6AB196FD" w14:textId="77777777" w:rsidR="00414D31" w:rsidRDefault="00972582">
      <w:pPr>
        <w:pStyle w:val="HoofdtekstA"/>
        <w:spacing w:after="0"/>
        <w:jc w:val="both"/>
      </w:pPr>
      <w:r>
        <w:t xml:space="preserve">Ik beroep mij verder op artikel 23 van de Belgische Grondwet om nu en in de toekomst elke draadloos communicerende digitale meter uit mijn woning te weren. </w:t>
      </w:r>
    </w:p>
    <w:p w14:paraId="39FA50E3" w14:textId="77777777" w:rsidR="00414D31" w:rsidRDefault="00414D31">
      <w:pPr>
        <w:pStyle w:val="HoofdtekstA"/>
        <w:spacing w:after="0"/>
        <w:jc w:val="both"/>
      </w:pPr>
    </w:p>
    <w:p w14:paraId="52FDDA4C" w14:textId="77777777" w:rsidR="00414D31" w:rsidRDefault="00972582">
      <w:pPr>
        <w:pStyle w:val="HoofdtekstA"/>
        <w:spacing w:after="0"/>
        <w:jc w:val="both"/>
        <w:rPr>
          <w:i/>
          <w:iCs/>
        </w:rPr>
      </w:pPr>
      <w:r>
        <w:t>Het Vlaamse Decreet betreffende het Integraal waterbeleid dat een digitale watermeter voorziet, is op zich strijdig met het artikel 23 van de Belgische Grondwet en gaat in tegen de genoemde rechtspraak van het Grondwettelijk Hof.  Ik vraag u dan ook de uitspraak van het Grondwettelijk Hof af te wachten over de wettigheid van de digitale watermeter vooraleer u meent hierover verdere stappen te moeten ondernemen.</w:t>
      </w:r>
      <w:r>
        <w:rPr>
          <w:i/>
          <w:iCs/>
        </w:rPr>
        <w:br/>
      </w:r>
    </w:p>
    <w:p w14:paraId="6FAC7A89" w14:textId="77777777" w:rsidR="00414D31" w:rsidRDefault="00972582">
      <w:pPr>
        <w:pStyle w:val="HoofdtekstA"/>
        <w:spacing w:after="0"/>
        <w:jc w:val="both"/>
      </w:pPr>
      <w:r>
        <w:t xml:space="preserve">Indien de toestellen die u in mijn woning komt installeren op gelijk welke manier gepulste of andere draadloze technologie gebruiken, dan behoud ik mij ingevolge artikel 1382 Burgerlijk Wetboek het recht </w:t>
      </w:r>
      <w:r>
        <w:lastRenderedPageBreak/>
        <w:t>op juridische actie ter verwijdering van dergelijke meters en de vergoeding van elke door dergelijke meters veroorzaakte schade.</w:t>
      </w:r>
    </w:p>
    <w:p w14:paraId="46E5CD4F" w14:textId="77777777" w:rsidR="00414D31" w:rsidRDefault="00414D31">
      <w:pPr>
        <w:pStyle w:val="HoofdtekstA"/>
        <w:spacing w:after="0"/>
        <w:jc w:val="both"/>
      </w:pPr>
    </w:p>
    <w:p w14:paraId="79022D22" w14:textId="77777777" w:rsidR="00414D31" w:rsidRDefault="00972582">
      <w:pPr>
        <w:pStyle w:val="HoofdtekstA"/>
        <w:spacing w:after="0"/>
        <w:jc w:val="both"/>
      </w:pPr>
      <w:r>
        <w:t>Ik vertrouw erop u hiermee voldoende te hebben geïnformeerd.</w:t>
      </w:r>
    </w:p>
    <w:p w14:paraId="638A5E98" w14:textId="77777777" w:rsidR="00414D31" w:rsidRDefault="00414D31">
      <w:pPr>
        <w:pStyle w:val="HoofdtekstA"/>
        <w:spacing w:after="0"/>
        <w:jc w:val="both"/>
      </w:pPr>
    </w:p>
    <w:p w14:paraId="4E5BE720" w14:textId="77777777" w:rsidR="00414D31" w:rsidRDefault="00972582">
      <w:pPr>
        <w:pStyle w:val="HoofdtekstA"/>
        <w:spacing w:after="0"/>
        <w:jc w:val="both"/>
      </w:pPr>
      <w:r>
        <w:t>Met vriendelijke groet,</w:t>
      </w:r>
    </w:p>
    <w:p w14:paraId="36BEA4C5" w14:textId="77777777" w:rsidR="00414D31" w:rsidRDefault="00414D31">
      <w:pPr>
        <w:pStyle w:val="HoofdtekstA"/>
        <w:spacing w:after="0"/>
        <w:jc w:val="both"/>
      </w:pPr>
    </w:p>
    <w:p w14:paraId="4AC3F3DB" w14:textId="77777777" w:rsidR="00414D31" w:rsidRDefault="00972582">
      <w:pPr>
        <w:pStyle w:val="HoofdtekstA"/>
        <w:spacing w:after="0"/>
        <w:jc w:val="both"/>
      </w:pPr>
      <w:r>
        <w:rPr>
          <w:color w:val="FF0000"/>
          <w:u w:color="FF0000"/>
        </w:rPr>
        <w:t>[Handtekening]</w:t>
      </w:r>
      <w:r>
        <w:rPr>
          <w:color w:val="FF0000"/>
          <w:u w:color="FF0000"/>
        </w:rPr>
        <w:br/>
      </w:r>
    </w:p>
    <w:p w14:paraId="5A6EEDAD" w14:textId="77777777" w:rsidR="00414D31" w:rsidRDefault="00972582">
      <w:pPr>
        <w:pStyle w:val="HoofdtekstA"/>
        <w:jc w:val="both"/>
      </w:pPr>
      <w:r>
        <w:rPr>
          <w:color w:val="FF0000"/>
          <w:u w:color="FF0000"/>
        </w:rPr>
        <w:t>[Uw naam en adres]</w:t>
      </w:r>
    </w:p>
    <w:sectPr w:rsidR="00414D31">
      <w:headerReference w:type="default" r:id="rId6"/>
      <w:footerReference w:type="default" r:id="rId7"/>
      <w:pgSz w:w="11900" w:h="16840"/>
      <w:pgMar w:top="1134" w:right="1247" w:bottom="1134"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81FB" w14:textId="77777777" w:rsidR="004553EE" w:rsidRDefault="00972582">
      <w:r>
        <w:separator/>
      </w:r>
    </w:p>
  </w:endnote>
  <w:endnote w:type="continuationSeparator" w:id="0">
    <w:p w14:paraId="2289FA8F" w14:textId="77777777" w:rsidR="004553EE" w:rsidRDefault="0097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C3A0" w14:textId="77777777" w:rsidR="00414D31" w:rsidRDefault="00414D31">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ECDF" w14:textId="77777777" w:rsidR="004553EE" w:rsidRDefault="00972582">
      <w:r>
        <w:separator/>
      </w:r>
    </w:p>
  </w:footnote>
  <w:footnote w:type="continuationSeparator" w:id="0">
    <w:p w14:paraId="0A01EAF9" w14:textId="77777777" w:rsidR="004553EE" w:rsidRDefault="0097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B1C0" w14:textId="77777777" w:rsidR="00414D31" w:rsidRDefault="00414D31">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31"/>
    <w:rsid w:val="000E51D1"/>
    <w:rsid w:val="000F29DD"/>
    <w:rsid w:val="002B55E9"/>
    <w:rsid w:val="00402AFC"/>
    <w:rsid w:val="00410AA5"/>
    <w:rsid w:val="00414D31"/>
    <w:rsid w:val="004553EE"/>
    <w:rsid w:val="00513581"/>
    <w:rsid w:val="005706C0"/>
    <w:rsid w:val="005A317C"/>
    <w:rsid w:val="006067DB"/>
    <w:rsid w:val="007E0084"/>
    <w:rsid w:val="008C0EAB"/>
    <w:rsid w:val="00972582"/>
    <w:rsid w:val="00974626"/>
    <w:rsid w:val="00A2653B"/>
    <w:rsid w:val="00A9259F"/>
    <w:rsid w:val="00B56AB2"/>
    <w:rsid w:val="00BA3136"/>
    <w:rsid w:val="00CA40FD"/>
    <w:rsid w:val="00CE3A62"/>
    <w:rsid w:val="00E67BF7"/>
    <w:rsid w:val="00F15E37"/>
    <w:rsid w:val="00FB4EF9"/>
    <w:rsid w:val="00FB5F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A81B"/>
  <w15:docId w15:val="{48AD1440-2D2C-44E5-8103-DC91DB54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A">
    <w:name w:val="Hoofdtekst A"/>
    <w:pPr>
      <w:spacing w:after="200" w:line="276" w:lineRule="auto"/>
    </w:pPr>
    <w:rPr>
      <w:rFonts w:ascii="Calibri" w:hAnsi="Calibri" w:cs="Arial Unicode MS"/>
      <w:color w:val="000000"/>
      <w:sz w:val="22"/>
      <w:szCs w:val="22"/>
      <w:u w:color="000000"/>
      <w:lang w:val="nl-NL"/>
      <w14:textOutline w14:w="12700" w14:cap="flat" w14:cmpd="sng" w14:algn="ctr">
        <w14:noFill/>
        <w14:prstDash w14:val="solid"/>
        <w14:miter w14:lim="400000"/>
      </w14:textOutline>
    </w:rPr>
  </w:style>
  <w:style w:type="paragraph" w:styleId="Revisie">
    <w:name w:val="Revision"/>
    <w:hidden/>
    <w:uiPriority w:val="99"/>
    <w:semiHidden/>
    <w:rsid w:val="00402A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414</Words>
  <Characters>2283</Characters>
  <DocSecurity>0</DocSecurity>
  <Lines>19</Lines>
  <Paragraphs>5</Paragraphs>
  <ScaleCrop>false</ScaleCrop>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2022-12-30T16:08:00Z</dcterms:created>
  <dcterms:modified xsi:type="dcterms:W3CDTF">2023-01-08T10:33:00Z</dcterms:modified>
</cp:coreProperties>
</file>